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588B" w14:textId="73334B77" w:rsidR="00707E62" w:rsidRDefault="00707E62" w:rsidP="00CC4260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CC4260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Anotācija pētījumam “</w:t>
      </w:r>
      <w:r w:rsidR="00BD12C3" w:rsidRPr="00BD12C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Pētījums par D vitamīna un dzelzs deficītu grūtniecēm Latvijā</w:t>
      </w:r>
      <w:r w:rsidRPr="00CC4260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”</w:t>
      </w:r>
    </w:p>
    <w:p w14:paraId="3ECC041F" w14:textId="79F5445C" w:rsidR="008A779C" w:rsidRPr="008A779C" w:rsidRDefault="008A779C" w:rsidP="008A779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779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(atbilstoši </w:t>
      </w:r>
      <w:r w:rsidRPr="008A77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Ministru kabineta</w:t>
      </w:r>
      <w:r w:rsidRPr="008A77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A77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2013. gada 3. janvāra</w:t>
      </w:r>
      <w:r w:rsidRPr="008A779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A77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noteikumiem Nr. 1</w:t>
      </w:r>
      <w:bookmarkStart w:id="0" w:name="piel-1127847"/>
      <w:bookmarkEnd w:id="0"/>
      <w:r w:rsidRPr="008A77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A779C">
        <w:rPr>
          <w:rFonts w:ascii="Times New Roman" w:hAnsi="Times New Roman" w:cs="Times New Roman"/>
          <w:color w:val="000000" w:themeColor="text1"/>
          <w:sz w:val="20"/>
          <w:szCs w:val="20"/>
        </w:rPr>
        <w:t>(Pielikums MK </w:t>
      </w:r>
      <w:hyperlink r:id="rId5" w:tgtFrame="_blank" w:history="1">
        <w:r w:rsidRPr="008A779C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30.08.2022.</w:t>
        </w:r>
      </w:hyperlink>
      <w:r w:rsidRPr="008A779C">
        <w:rPr>
          <w:rFonts w:ascii="Times New Roman" w:hAnsi="Times New Roman" w:cs="Times New Roman"/>
          <w:color w:val="000000" w:themeColor="text1"/>
          <w:sz w:val="20"/>
          <w:szCs w:val="20"/>
        </w:rPr>
        <w:t> noteikumu Nr. 541 redakcijā))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3648"/>
        <w:gridCol w:w="4145"/>
      </w:tblGrid>
      <w:tr w:rsidR="00CB5B7B" w:rsidRPr="00707E62" w14:paraId="13595A2D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F470B0" w14:textId="569795D2" w:rsid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Pētījuma mērķis, uzdevumi un galvenie rezultāti latviešu valodā</w:t>
            </w: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(brīvā tekstā, aptuveni 150 vārdu)</w:t>
            </w:r>
          </w:p>
          <w:p w14:paraId="7393DF82" w14:textId="5D0FD30A" w:rsidR="00707E62" w:rsidRPr="00707E62" w:rsidRDefault="00707E62" w:rsidP="000B626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9B9790" w14:textId="4CF02B8A" w:rsidR="00BD12C3" w:rsidRPr="00BC537D" w:rsidRDefault="00BD12C3" w:rsidP="00BD12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C537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Pētījuma mērķis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i</w:t>
            </w:r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zpētīt D vitamīna un dzelzs deficīta </w:t>
            </w:r>
            <w:proofErr w:type="spellStart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prevalenci</w:t>
            </w:r>
            <w:proofErr w:type="spellEnd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un smaguma pakāpi grūtniecēm Latvijā, lai sekmētu nacionālo </w:t>
            </w:r>
            <w:proofErr w:type="spellStart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prevencijas</w:t>
            </w:r>
            <w:proofErr w:type="spellEnd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programmu izstrādi D vitamīna un dzelzs deficīta novēršanai.</w:t>
            </w:r>
          </w:p>
          <w:p w14:paraId="07F2B21F" w14:textId="77777777" w:rsidR="00BD12C3" w:rsidRDefault="00BD12C3" w:rsidP="00BD12C3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C537D">
              <w:rPr>
                <w:rFonts w:ascii="Times New Roman" w:hAnsi="Times New Roman" w:cs="Times New Roman"/>
                <w:iCs/>
                <w:sz w:val="20"/>
                <w:szCs w:val="20"/>
              </w:rPr>
              <w:t>Galvenie pētījuma uzdevumi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14:paraId="533E9383" w14:textId="06F08FB5" w:rsidR="00BD12C3" w:rsidRPr="00BD12C3" w:rsidRDefault="00BD12C3" w:rsidP="00BD12C3">
            <w:pPr>
              <w:pStyle w:val="ListParagraph"/>
              <w:numPr>
                <w:ilvl w:val="0"/>
                <w:numId w:val="3"/>
              </w:numPr>
              <w:ind w:left="210" w:hanging="142"/>
              <w:rPr>
                <w:rFonts w:eastAsiaTheme="minorHAnsi"/>
                <w:iCs/>
                <w:sz w:val="20"/>
                <w:szCs w:val="20"/>
              </w:rPr>
            </w:pPr>
            <w:r w:rsidRPr="00BD12C3">
              <w:rPr>
                <w:iCs/>
                <w:sz w:val="20"/>
                <w:szCs w:val="20"/>
              </w:rPr>
              <w:t>p</w:t>
            </w:r>
            <w:r w:rsidRPr="00BD12C3">
              <w:rPr>
                <w:rFonts w:eastAsiaTheme="minorHAnsi"/>
                <w:iCs/>
                <w:sz w:val="20"/>
                <w:szCs w:val="20"/>
              </w:rPr>
              <w:t>ētījuma instrumenta (aptaujas anketas) un datu savākšanas procesa pilotēšana</w:t>
            </w:r>
            <w:r>
              <w:rPr>
                <w:rFonts w:eastAsiaTheme="minorHAnsi"/>
                <w:iCs/>
                <w:sz w:val="20"/>
                <w:szCs w:val="20"/>
              </w:rPr>
              <w:t>;</w:t>
            </w:r>
          </w:p>
          <w:p w14:paraId="22ADFBD5" w14:textId="3C75BF07" w:rsidR="00BD12C3" w:rsidRPr="00BD12C3" w:rsidRDefault="00BD12C3" w:rsidP="00BD12C3">
            <w:pPr>
              <w:numPr>
                <w:ilvl w:val="0"/>
                <w:numId w:val="3"/>
              </w:numPr>
              <w:spacing w:after="0" w:line="240" w:lineRule="auto"/>
              <w:ind w:left="210" w:hanging="142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</w:t>
            </w:r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nformācijas par grūtnieču D vitamīna un dzelzs deficīta riska faktoriem un dzīvesveida paradumiem iegūšana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07A2DBCC" w14:textId="0C323015" w:rsidR="00BD12C3" w:rsidRPr="00BD12C3" w:rsidRDefault="00BD12C3" w:rsidP="00BD12C3">
            <w:pPr>
              <w:numPr>
                <w:ilvl w:val="0"/>
                <w:numId w:val="3"/>
              </w:numPr>
              <w:spacing w:after="0" w:line="240" w:lineRule="auto"/>
              <w:ind w:left="210" w:hanging="142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l</w:t>
            </w:r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aboratorisko izmeklējumu veikšana:</w:t>
            </w:r>
            <w:r w:rsidRPr="00BD12C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pilna asins aina (PAA)</w:t>
            </w:r>
            <w:r w:rsidRPr="00BD12C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; </w:t>
            </w:r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 vitamīna (25 (OH)D), </w:t>
            </w:r>
            <w:proofErr w:type="spellStart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parathormona</w:t>
            </w:r>
            <w:proofErr w:type="spellEnd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(PTH), </w:t>
            </w:r>
            <w:proofErr w:type="spellStart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feritīna</w:t>
            </w:r>
            <w:proofErr w:type="spellEnd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transferīna</w:t>
            </w:r>
            <w:proofErr w:type="spellEnd"/>
            <w:r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šķīstošo receptoru līmeņa noteikšana asins serumā</w:t>
            </w:r>
            <w:r w:rsidR="00E0656E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0DD6C42E" w14:textId="1FDBEA4B" w:rsidR="00BD12C3" w:rsidRPr="00BD12C3" w:rsidRDefault="00E0656E" w:rsidP="00BD12C3">
            <w:pPr>
              <w:numPr>
                <w:ilvl w:val="0"/>
                <w:numId w:val="3"/>
              </w:numPr>
              <w:spacing w:after="0" w:line="240" w:lineRule="auto"/>
              <w:ind w:left="210" w:hanging="142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="00BD12C3"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ntropometrisko</w:t>
            </w:r>
            <w:proofErr w:type="spellEnd"/>
            <w:r w:rsidR="00BD12C3"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mērījumu veikšana (ķermeņa masa un auguma garums)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14:paraId="401264E0" w14:textId="22D6B6D1" w:rsidR="00BD12C3" w:rsidRDefault="00E0656E" w:rsidP="00BD12C3">
            <w:pPr>
              <w:numPr>
                <w:ilvl w:val="0"/>
                <w:numId w:val="3"/>
              </w:numPr>
              <w:spacing w:after="0" w:line="240" w:lineRule="auto"/>
              <w:ind w:left="210" w:hanging="142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</w:t>
            </w:r>
            <w:r w:rsidR="00BD12C3" w:rsidRPr="00BD12C3">
              <w:rPr>
                <w:rFonts w:ascii="Times New Roman" w:hAnsi="Times New Roman" w:cs="Times New Roman"/>
                <w:iCs/>
                <w:sz w:val="20"/>
                <w:szCs w:val="20"/>
              </w:rPr>
              <w:t>atu ievade, apstrāde un datu analīze, noskaidrojot dzelzs un D vitamīna deficīta izplatību un smaguma pakāpi pētījuma mērķa grupā, kā arī identificējot dzelzs un D vitamīna deficīta riska faktorus.</w:t>
            </w:r>
          </w:p>
          <w:p w14:paraId="0AF27AB0" w14:textId="4AD555B5" w:rsidR="000B6269" w:rsidRPr="008253F9" w:rsidRDefault="008253F9" w:rsidP="008253F9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Vairāk nekā trešdaļai pētījuma dalībnieču (35,2%) D vitamīna līmenis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bija</w:t>
            </w: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nepietiekams un 2,1%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bija</w:t>
            </w: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smags D vitamīna deficīts.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Atbilstoši laboratoriju dotajām atsauces vērtībām, 50,9% dalībnieču hemoglobīna līmenis un 18,5% </w:t>
            </w:r>
            <w:proofErr w:type="spellStart"/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>feritīna</w:t>
            </w:r>
            <w:proofErr w:type="spellEnd"/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līmenis bija zem normas.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Atbilstoši Pasaules Veselības organizācijas</w:t>
            </w: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vadlīnij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ām</w:t>
            </w: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>, dzelzs deficīts (</w:t>
            </w:r>
            <w:proofErr w:type="spellStart"/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>feritīns</w:t>
            </w:r>
            <w:proofErr w:type="spellEnd"/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&lt;15 µg/L) bij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</w:t>
            </w: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24,6% dalībnieču, bet atbilstoši 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merikas </w:t>
            </w: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avienoto </w:t>
            </w: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alstu</w:t>
            </w:r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un Apvienotās Karalistes vadlīnijām (</w:t>
            </w:r>
            <w:proofErr w:type="spellStart"/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>feritīns</w:t>
            </w:r>
            <w:proofErr w:type="spellEnd"/>
            <w:r w:rsidRPr="008253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&lt;30 µg/L) – 60,5% dalībnieču.</w:t>
            </w:r>
          </w:p>
        </w:tc>
      </w:tr>
      <w:tr w:rsidR="00CB5B7B" w:rsidRPr="00707E62" w14:paraId="2DCE0842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E53894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Galvenās pētījumā aplūkotās tēmas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0AA038" w14:textId="77777777" w:rsidR="00AD2957" w:rsidRDefault="00156B74" w:rsidP="00707E6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 vitamīna un dzelzs rādītāju statuss grūtniecēm II trimestrī. </w:t>
            </w:r>
          </w:p>
          <w:p w14:paraId="25B86381" w14:textId="7223CF4A" w:rsidR="00B11063" w:rsidRPr="00AD2957" w:rsidRDefault="00AD2957" w:rsidP="00AD295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 vitamīna un dzelzs rādītāju statusa saistība ar dalībnieču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sociāldemogrāfiskajiem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rādītājiem un dzīvesveida paradumiem.</w:t>
            </w:r>
          </w:p>
        </w:tc>
      </w:tr>
      <w:tr w:rsidR="00CB5B7B" w:rsidRPr="00707E62" w14:paraId="3BDD786E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1F8EE3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pasūtītājs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B97C2C" w14:textId="1542EDF0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lv-LV"/>
              </w:rPr>
            </w:pPr>
            <w:r w:rsidRPr="00CB5B7B">
              <w:rPr>
                <w:rFonts w:ascii="Times New Roman" w:hAnsi="Times New Roman" w:cs="Times New Roman"/>
                <w:iCs/>
                <w:sz w:val="20"/>
                <w:szCs w:val="20"/>
              </w:rPr>
              <w:t>Latvijas Republikas Veselības ministrija</w:t>
            </w:r>
          </w:p>
        </w:tc>
      </w:tr>
      <w:tr w:rsidR="00CB5B7B" w:rsidRPr="00707E62" w14:paraId="373FFA1F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61E2A3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īstenotājs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40566A" w14:textId="4FE77852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CB5B7B">
              <w:rPr>
                <w:rFonts w:ascii="Times New Roman" w:hAnsi="Times New Roman" w:cs="Times New Roman"/>
                <w:sz w:val="20"/>
                <w:szCs w:val="20"/>
              </w:rPr>
              <w:t>Pārtikas drošības, dzīvnieku veselības un vides zinātniskais institūts “BIOR”</w:t>
            </w:r>
          </w:p>
        </w:tc>
      </w:tr>
      <w:tr w:rsidR="00CB5B7B" w:rsidRPr="00707E62" w14:paraId="5F78B6BB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6B5A65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īstenošanas gads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779415" w14:textId="3FFF3A69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  <w:r w:rsidR="0057280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</w:t>
            </w: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-202</w:t>
            </w:r>
            <w:r w:rsidR="0057280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</w:tr>
      <w:tr w:rsidR="00CB5B7B" w:rsidRPr="00707E62" w14:paraId="17798A7A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06FA41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finansēšanas summa un finansēšanas avots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B2EEEC" w14:textId="0E8DA4DA" w:rsidR="00707E62" w:rsidRPr="00CB5B7B" w:rsidRDefault="00383A70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AD295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</w:t>
            </w: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  <w:r w:rsidR="00AD295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</w:t>
            </w: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</w:t>
            </w:r>
            <w:r w:rsidR="00AD295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 EUR + PVN</w:t>
            </w:r>
          </w:p>
          <w:p w14:paraId="67BB4CAE" w14:textId="6EECCF08" w:rsidR="00383A70" w:rsidRPr="00707E62" w:rsidRDefault="00383A70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Pētījums finansēts Eiropas Sociālā fonda</w:t>
            </w:r>
            <w:r w:rsidR="00AD2957" w:rsidRPr="00AD295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projekta „Kompleksi veselības veicināšanas un slimību profilakses pasākumi” (identifikācijas Nr.9.2.4.1/16/I/001) ietvaros (iepirkuma identifikācijas Nr. VM 2020/19/ESF)</w:t>
            </w:r>
            <w:r w:rsidR="00AD295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CB5B7B" w:rsidRPr="00707E62" w14:paraId="0F0004B6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C226F0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F5C9D01" w14:textId="492C4E27" w:rsidR="00707E62" w:rsidRPr="00707E62" w:rsidRDefault="00383A70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F0E8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Kompleksi analītiski pētījumi un izstrādes</w:t>
            </w:r>
          </w:p>
        </w:tc>
      </w:tr>
      <w:tr w:rsidR="00CB5B7B" w:rsidRPr="00707E62" w14:paraId="09752536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DD4402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Pētījuma ģeogrāfiskais aptvērums</w:t>
            </w: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(visa Latvija vai noteikts reģions/novads)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86FBC2" w14:textId="16CDC06E" w:rsidR="00707E62" w:rsidRPr="00707E62" w:rsidRDefault="00CE1D34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Visa Latvija</w:t>
            </w:r>
          </w:p>
        </w:tc>
      </w:tr>
      <w:tr w:rsidR="00CB5B7B" w:rsidRPr="00707E62" w14:paraId="05EA6707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213306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lastRenderedPageBreak/>
              <w:t>Pētījuma mērķa grupa/-as</w:t>
            </w: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(piemēram, Latvijas iedzīvotāji darbspējas vecumā)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AF660B" w14:textId="50828807" w:rsidR="00707E62" w:rsidRPr="00707E62" w:rsidRDefault="00AD2957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</w:t>
            </w:r>
            <w:r w:rsidRPr="00AD295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inekologa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vai vecmātes </w:t>
            </w:r>
            <w:r w:rsidRPr="00AD295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uzskaitē esoš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</w:t>
            </w:r>
            <w:r w:rsidRPr="00AD295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 grūtnieces ar fizioloģiski noritošu grūtniecību, II trimestrī, kuras pēdējo 6 mēnešu laikā nav saņēmušas dzelzs preparātus terapeitiskās devās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CB5B7B" w:rsidRPr="00707E62" w14:paraId="7588E7BE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7F1F69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E4A48A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CB5B7B" w:rsidRPr="00707E62" w14:paraId="75815DAE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02F6B45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330AA9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2CD201" w14:textId="1A1EDC99" w:rsidR="00CB5B7B" w:rsidRPr="00707E62" w:rsidRDefault="00CB5B7B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Metode i</w:t>
            </w:r>
            <w:r w:rsidR="00B3259F"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 izmantot</w:t>
            </w: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</w:t>
            </w:r>
          </w:p>
        </w:tc>
      </w:tr>
      <w:tr w:rsidR="00CB5B7B" w:rsidRPr="00707E62" w14:paraId="012D2522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EF3DD02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729F38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530D2D" w14:textId="4233B1B9" w:rsidR="00707E62" w:rsidRPr="00707E62" w:rsidRDefault="00CB5B7B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Metode ir izmantota</w:t>
            </w:r>
          </w:p>
        </w:tc>
      </w:tr>
      <w:tr w:rsidR="00CB5B7B" w:rsidRPr="00707E62" w14:paraId="58470634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BF63C27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6E83DA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C525C6" w14:textId="0E7D4BC3" w:rsidR="00707E62" w:rsidRPr="00707E62" w:rsidRDefault="00B3259F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Nav attiecināms</w:t>
            </w:r>
          </w:p>
        </w:tc>
      </w:tr>
      <w:tr w:rsidR="00CB5B7B" w:rsidRPr="00707E62" w14:paraId="481A568B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7C5DA99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5FF407" w14:textId="77777777" w:rsidR="00707E62" w:rsidRPr="00707E62" w:rsidRDefault="00707E62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217F38" w14:textId="77D039EC" w:rsidR="00707E62" w:rsidRPr="00707E62" w:rsidRDefault="00B3259F" w:rsidP="00707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Nav attiecināms</w:t>
            </w:r>
          </w:p>
        </w:tc>
      </w:tr>
      <w:tr w:rsidR="00AD2957" w:rsidRPr="00707E62" w14:paraId="132018AD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576EC1C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4CD14E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065CB9" w14:textId="595D77B6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Metode ir izmantota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pilotpētījuma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posmā)</w:t>
            </w:r>
          </w:p>
        </w:tc>
      </w:tr>
      <w:tr w:rsidR="00AD2957" w:rsidRPr="00707E62" w14:paraId="7F7113B0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15F54CD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451FE7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E5BC2E" w14:textId="7E530539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Nav attiecināms</w:t>
            </w:r>
          </w:p>
        </w:tc>
      </w:tr>
      <w:tr w:rsidR="00AD2957" w:rsidRPr="00707E62" w14:paraId="1FA349D5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00D451E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21653F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7) kvantitatīvās aptaujas veikšana un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35D118" w14:textId="326AF7D3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Metode ir izmantota</w:t>
            </w:r>
          </w:p>
        </w:tc>
      </w:tr>
      <w:tr w:rsidR="00AD2957" w:rsidRPr="00707E62" w14:paraId="4F53E296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6542820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9432DB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6FF697" w14:textId="79D5A633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Bioloģisko paraugu vākšana un analīze</w:t>
            </w:r>
          </w:p>
        </w:tc>
      </w:tr>
      <w:tr w:rsidR="00AD2957" w:rsidRPr="00707E62" w14:paraId="0A2AE1D8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286543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Kvantitatīvās pētījuma metodes</w:t>
            </w: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C1B434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D2957" w:rsidRPr="00707E62" w14:paraId="4AC50BDB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A26E2BA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D4C972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1) aptaujas izlases metode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40E604" w14:textId="59ECDBFD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hAnsi="Times New Roman" w:cs="Times New Roman"/>
                <w:sz w:val="20"/>
                <w:szCs w:val="20"/>
              </w:rPr>
              <w:t xml:space="preserve">Stratificēta </w:t>
            </w:r>
            <w:proofErr w:type="spellStart"/>
            <w:r w:rsidRPr="00CB5B7B">
              <w:rPr>
                <w:rFonts w:ascii="Times New Roman" w:hAnsi="Times New Roman" w:cs="Times New Roman"/>
                <w:sz w:val="20"/>
                <w:szCs w:val="20"/>
              </w:rPr>
              <w:t>klasterizlase</w:t>
            </w:r>
            <w:proofErr w:type="spellEnd"/>
          </w:p>
        </w:tc>
      </w:tr>
      <w:tr w:rsidR="00AD2957" w:rsidRPr="00707E62" w14:paraId="6C2628F4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464B9B0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344259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aptaujāto/anketēto respondentu/vienību skaits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E206A8" w14:textId="325DF781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81 aptaujātas</w:t>
            </w:r>
            <w:r w:rsidR="00305F9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 no tām 1022 aptaujātas un savākts bioloģiskais paraugs</w:t>
            </w:r>
          </w:p>
        </w:tc>
      </w:tr>
      <w:tr w:rsidR="00AD2957" w:rsidRPr="00707E62" w14:paraId="47A48B96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FE1540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Kvalitatīvās pētījuma metodes</w:t>
            </w: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br/>
            </w: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81EE6C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D2957" w:rsidRPr="00707E62" w14:paraId="538D30D5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E8BD7FB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E96D89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1BE0D6" w14:textId="7B743A73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Nav attiecināms</w:t>
            </w:r>
          </w:p>
        </w:tc>
      </w:tr>
      <w:tr w:rsidR="00AD2957" w:rsidRPr="00707E62" w14:paraId="26EB9F9D" w14:textId="77777777" w:rsidTr="00707E6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6A9732F8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8B3AE5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5F4520" w14:textId="3AFC5A69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Nav attiecināms</w:t>
            </w:r>
          </w:p>
        </w:tc>
      </w:tr>
      <w:tr w:rsidR="00AD2957" w:rsidRPr="00707E62" w14:paraId="497E3615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570C59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8182A7" w14:textId="5230F867" w:rsidR="00AD2957" w:rsidRPr="00707E62" w:rsidRDefault="00305F9B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Grūtniecības nedēļa</w:t>
            </w:r>
            <w:r w:rsidR="00AD2957"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 vecums, dzīvesvieta, izglītības līmenis, ienākumu līmenis, ķermeņa masas indekss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AD2957" w:rsidRPr="00707E62" w14:paraId="677904A5" w14:textId="77777777" w:rsidTr="00707E62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ED8F63" w14:textId="77777777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pasūtītāja kontaktinformācija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A26E93" w14:textId="3AFAEE33" w:rsidR="00AD2957" w:rsidRPr="00707E62" w:rsidRDefault="00AD2957" w:rsidP="00AD29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Veselības ministrija, Brīvības iela 72, Rīga, LV-1011, tālr.: 67876000, e-pasts: vm@vm.gov.lv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Jevgēnija</w:t>
            </w: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Losa</w:t>
            </w:r>
            <w:proofErr w:type="spellEnd"/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e-pasts: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Jevgenija</w:t>
            </w: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Losa</w:t>
            </w: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@vm.gov.lv</w:t>
            </w:r>
          </w:p>
        </w:tc>
      </w:tr>
      <w:tr w:rsidR="00AD2957" w:rsidRPr="00707E62" w14:paraId="50B82494" w14:textId="77777777" w:rsidTr="00707E62">
        <w:trPr>
          <w:trHeight w:val="390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B428E7" w14:textId="75F8300B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07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Pētījuma autori** (autortiesību subjekti)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91DC2B" w14:textId="7EC08E2D" w:rsidR="00AD2957" w:rsidRPr="00707E62" w:rsidRDefault="00AD2957" w:rsidP="00AD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B5B7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Inese Siksna, Ilva Lazda, Māris Goldmanis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 Angelika Krūmiņa</w:t>
            </w:r>
          </w:p>
        </w:tc>
      </w:tr>
    </w:tbl>
    <w:p w14:paraId="43601C21" w14:textId="77777777" w:rsidR="00707E62" w:rsidRPr="00707E62" w:rsidRDefault="00707E62" w:rsidP="00CC42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707E6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Piezīmes.</w:t>
      </w:r>
    </w:p>
    <w:p w14:paraId="543D8DCF" w14:textId="29ADC42D" w:rsidR="00707E62" w:rsidRPr="00707E62" w:rsidRDefault="008A779C" w:rsidP="00CC42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1</w:t>
      </w:r>
      <w:r w:rsidR="00707E62" w:rsidRPr="00707E6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. * Pētījuma klasifikācijas grupa atbilstoši Ministru kabineta 2013.</w:t>
      </w:r>
      <w:r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 xml:space="preserve"> </w:t>
      </w:r>
      <w:r w:rsidR="00707E62" w:rsidRPr="00707E6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gada 3.</w:t>
      </w:r>
      <w:r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 xml:space="preserve"> </w:t>
      </w:r>
      <w:r w:rsidR="00707E62" w:rsidRPr="00707E6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janvāra noteikumu Nr.1 "Kārtība, kādā publiska persona pasūta pētījumus"</w:t>
      </w:r>
      <w:hyperlink r:id="rId6" w:anchor="n2" w:history="1">
        <w:r w:rsidR="00707E62" w:rsidRPr="00707E62">
          <w:rPr>
            <w:rFonts w:ascii="Times New Roman" w:eastAsia="Times New Roman" w:hAnsi="Times New Roman" w:cs="Times New Roman"/>
            <w:color w:val="16497B"/>
            <w:sz w:val="20"/>
            <w:szCs w:val="20"/>
            <w:u w:val="single"/>
            <w:lang w:eastAsia="lv-LV"/>
          </w:rPr>
          <w:t> II nodaļai</w:t>
        </w:r>
      </w:hyperlink>
      <w:r w:rsidR="00707E62" w:rsidRPr="00707E6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.</w:t>
      </w:r>
    </w:p>
    <w:p w14:paraId="22E8FCFA" w14:textId="4D8640B6" w:rsidR="00BC26C8" w:rsidRPr="00CC4260" w:rsidRDefault="008A779C" w:rsidP="00CC426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2</w:t>
      </w:r>
      <w:r w:rsidR="00707E62" w:rsidRPr="00707E62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. ** Atbilstoši pētījuma īstenotāja sniegtajai informācijai.</w:t>
      </w:r>
    </w:p>
    <w:sectPr w:rsidR="00BC26C8" w:rsidRPr="00CC42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EDE"/>
    <w:multiLevelType w:val="hybridMultilevel"/>
    <w:tmpl w:val="DEAC259C"/>
    <w:lvl w:ilvl="0" w:tplc="26F26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CC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87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2EA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25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43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04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47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2E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D5FA9"/>
    <w:multiLevelType w:val="hybridMultilevel"/>
    <w:tmpl w:val="431605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6D4B"/>
    <w:multiLevelType w:val="hybridMultilevel"/>
    <w:tmpl w:val="5450F944"/>
    <w:lvl w:ilvl="0" w:tplc="58DA06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73052">
    <w:abstractNumId w:val="1"/>
  </w:num>
  <w:num w:numId="2" w16cid:durableId="2103792083">
    <w:abstractNumId w:val="0"/>
  </w:num>
  <w:num w:numId="3" w16cid:durableId="126511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62"/>
    <w:rsid w:val="000B6269"/>
    <w:rsid w:val="00156B74"/>
    <w:rsid w:val="002E10AD"/>
    <w:rsid w:val="00305F9B"/>
    <w:rsid w:val="00383A70"/>
    <w:rsid w:val="00572805"/>
    <w:rsid w:val="00707E62"/>
    <w:rsid w:val="007164A6"/>
    <w:rsid w:val="007D1056"/>
    <w:rsid w:val="008253F9"/>
    <w:rsid w:val="00870AA3"/>
    <w:rsid w:val="008919CF"/>
    <w:rsid w:val="008A3092"/>
    <w:rsid w:val="008A779C"/>
    <w:rsid w:val="009845A7"/>
    <w:rsid w:val="009F0E89"/>
    <w:rsid w:val="00AD2957"/>
    <w:rsid w:val="00B11063"/>
    <w:rsid w:val="00B143D8"/>
    <w:rsid w:val="00B3259F"/>
    <w:rsid w:val="00BC26C8"/>
    <w:rsid w:val="00BC537D"/>
    <w:rsid w:val="00BD12C3"/>
    <w:rsid w:val="00CB5B7B"/>
    <w:rsid w:val="00CC4260"/>
    <w:rsid w:val="00CE1D34"/>
    <w:rsid w:val="00E0656E"/>
    <w:rsid w:val="00E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301A"/>
  <w15:chartTrackingRefBased/>
  <w15:docId w15:val="{B4CA1136-A869-4D37-8C9C-6B8596D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707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707E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6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3A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10A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6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6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6269"/>
    <w:rPr>
      <w:sz w:val="20"/>
      <w:szCs w:val="20"/>
    </w:rPr>
  </w:style>
  <w:style w:type="paragraph" w:customStyle="1" w:styleId="labojumupamats">
    <w:name w:val="labojumu_pamats"/>
    <w:basedOn w:val="Normal"/>
    <w:rsid w:val="008A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5121">
          <w:marLeft w:val="0"/>
          <w:marRight w:val="0"/>
          <w:marTop w:val="0"/>
          <w:marBottom w:val="0"/>
          <w:divBdr>
            <w:top w:val="none" w:sz="0" w:space="0" w:color="414142"/>
            <w:left w:val="none" w:sz="0" w:space="8" w:color="414142"/>
            <w:bottom w:val="none" w:sz="0" w:space="0" w:color="414142"/>
            <w:right w:val="none" w:sz="0" w:space="8" w:color="414142"/>
          </w:divBdr>
        </w:div>
      </w:divsChild>
    </w:div>
    <w:div w:id="1841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8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5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5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53865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ikumi.lv/ta/id/335130-grozijumi-ministru-kabineta-2013-gada-3-janvara-noteikumos-nr-1-kartiba-kada-publiska-persona-pasuta-petijumus-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12864797C65344DA469AD58B82D2557" ma:contentTypeVersion="17" ma:contentTypeDescription="Izveidot jaunu dokumentu." ma:contentTypeScope="" ma:versionID="dca8d1ca63fb3ab25e63dd33078aed64">
  <xsd:schema xmlns:xsd="http://www.w3.org/2001/XMLSchema" xmlns:xs="http://www.w3.org/2001/XMLSchema" xmlns:p="http://schemas.microsoft.com/office/2006/metadata/properties" xmlns:ns2="70039716-27d4-4370-b246-f244e9c24c6c" xmlns:ns3="c6ba9eee-c50a-43c8-a084-955df370ea62" targetNamespace="http://schemas.microsoft.com/office/2006/metadata/properties" ma:root="true" ma:fieldsID="de7a1a19c45b57e9e9d31bfc76581339" ns2:_="" ns3:_="">
    <xsd:import namespace="70039716-27d4-4370-b246-f244e9c24c6c"/>
    <xsd:import namespace="c6ba9eee-c50a-43c8-a084-955df370e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9716-27d4-4370-b246-f244e9c24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9eee-c50a-43c8-a084-955df370e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f29df6-b1c3-47a5-99d1-beafb6c27ec8}" ma:internalName="TaxCatchAll" ma:showField="CatchAllData" ma:web="c6ba9eee-c50a-43c8-a084-955df370e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ba9eee-c50a-43c8-a084-955df370ea62" xsi:nil="true"/>
    <lcf76f155ced4ddcb4097134ff3c332f xmlns="70039716-27d4-4370-b246-f244e9c24c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2B2D22-E9F4-4749-8B5A-3A23FB074EB9}"/>
</file>

<file path=customXml/itemProps2.xml><?xml version="1.0" encoding="utf-8"?>
<ds:datastoreItem xmlns:ds="http://schemas.openxmlformats.org/officeDocument/2006/customXml" ds:itemID="{4C5F8D26-2A3B-4E9E-83C4-418F0FF7F48B}"/>
</file>

<file path=customXml/itemProps3.xml><?xml version="1.0" encoding="utf-8"?>
<ds:datastoreItem xmlns:ds="http://schemas.openxmlformats.org/officeDocument/2006/customXml" ds:itemID="{E6B10F2F-209F-403F-8A99-E8E9FA363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2987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Laurena</dc:creator>
  <cp:keywords/>
  <dc:description/>
  <cp:lastModifiedBy>Jevgēnija Losa</cp:lastModifiedBy>
  <cp:revision>2</cp:revision>
  <dcterms:created xsi:type="dcterms:W3CDTF">2023-11-14T12:22:00Z</dcterms:created>
  <dcterms:modified xsi:type="dcterms:W3CDTF">2023-11-14T12:22:00Z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0x010100612864797C65344DA469AD58B82D2557</vt:lpwstr>
  </property>
</Properties>
</file>